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9F" w:rsidRDefault="005F1E95">
      <w:r w:rsidRPr="005F1E95">
        <w:t>Assured Best Eye Care at Affordable Price.</w:t>
      </w:r>
    </w:p>
    <w:sectPr w:rsidR="00D3229F" w:rsidSect="00D32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E95"/>
    <w:rsid w:val="005F1E95"/>
    <w:rsid w:val="00D3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MANJUNATH</dc:creator>
  <cp:lastModifiedBy>MANJUNATH</cp:lastModifiedBy>
  <cp:revision>1</cp:revision>
  <dcterms:created xsi:type="dcterms:W3CDTF">2025-04-06T16:19:00Z</dcterms:created>
  <dcterms:modified xsi:type="dcterms:W3CDTF">2025-04-06T16:21:00Z</dcterms:modified>
</cp:coreProperties>
</file>